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84" w:rsidRPr="003156A0" w:rsidRDefault="009A3B84" w:rsidP="009A3B84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Yr acen grom yn newid ystyr geiriau</w:t>
      </w:r>
    </w:p>
    <w:p w:rsidR="009A3B84" w:rsidRPr="003156A0" w:rsidRDefault="009A3B84" w:rsidP="009A3B84">
      <w:pPr>
        <w:rPr>
          <w:lang w:val="cy-GB"/>
        </w:rPr>
      </w:pPr>
    </w:p>
    <w:p w:rsidR="009A3B84" w:rsidRPr="003156A0" w:rsidRDefault="009A3B84" w:rsidP="009A3B84">
      <w:pPr>
        <w:rPr>
          <w:b/>
          <w:color w:val="8496B0" w:themeColor="text2" w:themeTint="99"/>
          <w:lang w:val="cy-GB"/>
        </w:rPr>
      </w:pPr>
      <w:r w:rsidRPr="003156A0">
        <w:rPr>
          <w:b/>
          <w:color w:val="8496B0" w:themeColor="text2" w:themeTint="99"/>
          <w:lang w:val="cy-GB"/>
        </w:rPr>
        <w:t>‘...ac weithiau llifai ton mor anferth drosti nes ei chuddio’n gyfangwbl.’</w:t>
      </w:r>
    </w:p>
    <w:p w:rsidR="009A3B84" w:rsidRPr="003156A0" w:rsidRDefault="009A3B84" w:rsidP="009A3B84">
      <w:pPr>
        <w:rPr>
          <w:lang w:val="cy-GB"/>
        </w:rPr>
      </w:pPr>
    </w:p>
    <w:p w:rsidR="009A3B84" w:rsidRPr="003156A0" w:rsidRDefault="009A3B84" w:rsidP="009A3B84">
      <w:pPr>
        <w:rPr>
          <w:lang w:val="cy-GB"/>
        </w:rPr>
      </w:pPr>
      <w:r>
        <w:rPr>
          <w:rFonts w:ascii="Cambria" w:hAnsi="Cambria" w:cs="Cambria"/>
          <w:lang w:val="cy-GB"/>
        </w:rPr>
        <w:t>Ystyr ‘ton’ yw rhan o’r m</w:t>
      </w:r>
      <w:r>
        <w:rPr>
          <w:rFonts w:ascii="Calibri" w:hAnsi="Calibri" w:cs="Calibri"/>
          <w:lang w:val="cy-GB"/>
        </w:rPr>
        <w:t>ô</w:t>
      </w:r>
      <w:r>
        <w:rPr>
          <w:rFonts w:ascii="Cambria" w:hAnsi="Cambria" w:cs="Cambria"/>
          <w:lang w:val="cy-GB"/>
        </w:rPr>
        <w:t>r sy’n codi’n uwch na’r gweddill. Trwy ychwanegu acen grom, ar ben yr ‘ô’, a’i wneud yn ‘tôn’, rydyn ni’n newid yr ystyr yn llwyr, i olygu darn o gerddoriaeth. Mae acen grom ar ben llafariad yn ei gwneud yn hirach.</w:t>
      </w:r>
    </w:p>
    <w:p w:rsidR="009A3B84" w:rsidRPr="003156A0" w:rsidRDefault="009A3B84" w:rsidP="009A3B84">
      <w:pPr>
        <w:rPr>
          <w:lang w:val="cy-GB"/>
        </w:rPr>
      </w:pPr>
    </w:p>
    <w:p w:rsidR="009A3B84" w:rsidRPr="003156A0" w:rsidRDefault="009A3B84" w:rsidP="009A3B84">
      <w:pPr>
        <w:rPr>
          <w:lang w:val="cy-GB"/>
        </w:rPr>
      </w:pPr>
    </w:p>
    <w:p w:rsidR="009A3B84" w:rsidRPr="003156A0" w:rsidRDefault="009A3B84" w:rsidP="009A3B84">
      <w:pPr>
        <w:rPr>
          <w:lang w:val="cy-GB"/>
        </w:rPr>
      </w:pPr>
      <w:r w:rsidRPr="003156A0">
        <w:rPr>
          <w:lang w:val="cy-GB"/>
        </w:rPr>
        <w:t xml:space="preserve">Dyma eiriau eraill sy’n newid </w:t>
      </w:r>
      <w:r>
        <w:rPr>
          <w:lang w:val="cy-GB"/>
        </w:rPr>
        <w:t>eu hystyr</w:t>
      </w:r>
      <w:r w:rsidRPr="003156A0">
        <w:rPr>
          <w:lang w:val="cy-GB"/>
        </w:rPr>
        <w:t xml:space="preserve"> wrth ychwanegu acen grom </w:t>
      </w:r>
      <w:r>
        <w:rPr>
          <w:lang w:val="cy-GB"/>
        </w:rPr>
        <w:t>at</w:t>
      </w:r>
      <w:r w:rsidRPr="003156A0">
        <w:rPr>
          <w:lang w:val="cy-GB"/>
        </w:rPr>
        <w:t xml:space="preserve"> lafariad arbennig:</w:t>
      </w:r>
    </w:p>
    <w:p w:rsidR="009A3B84" w:rsidRPr="003156A0" w:rsidRDefault="009A3B84" w:rsidP="009A3B84">
      <w:pPr>
        <w:rPr>
          <w:lang w:val="cy-GB"/>
        </w:rPr>
      </w:pPr>
    </w:p>
    <w:p w:rsidR="009A3B84" w:rsidRPr="003156A0" w:rsidRDefault="009A3B84" w:rsidP="009A3B84">
      <w:pPr>
        <w:rPr>
          <w:rFonts w:cs="Lucida Grande"/>
          <w:b/>
          <w:color w:val="000000"/>
          <w:lang w:val="cy-GB"/>
        </w:rPr>
      </w:pPr>
      <w:r w:rsidRPr="003156A0">
        <w:rPr>
          <w:b/>
          <w:lang w:val="cy-GB"/>
        </w:rPr>
        <w:t>g</w:t>
      </w:r>
      <w:r w:rsidRPr="003156A0">
        <w:rPr>
          <w:rFonts w:cs="Lucida Grande"/>
          <w:b/>
          <w:color w:val="000000"/>
          <w:lang w:val="cy-GB"/>
        </w:rPr>
        <w:t>ŵyr/gw</w:t>
      </w:r>
      <w:r w:rsidRPr="003156A0">
        <w:rPr>
          <w:rFonts w:ascii="Cambria" w:hAnsi="Cambria" w:cs="Lucida Grande"/>
          <w:b/>
          <w:color w:val="000000"/>
          <w:lang w:val="cy-GB"/>
        </w:rPr>
        <w:t>ŷ</w:t>
      </w:r>
      <w:r w:rsidRPr="003156A0">
        <w:rPr>
          <w:rFonts w:cs="Lucida Grande"/>
          <w:b/>
          <w:color w:val="000000"/>
          <w:lang w:val="cy-GB"/>
        </w:rPr>
        <w:t>r</w:t>
      </w:r>
    </w:p>
    <w:p w:rsidR="009A3B84" w:rsidRPr="003156A0" w:rsidRDefault="009A3B84" w:rsidP="009A3B84">
      <w:pPr>
        <w:rPr>
          <w:rFonts w:cs="Lucida Grande"/>
          <w:b/>
          <w:color w:val="000000"/>
          <w:lang w:val="cy-GB"/>
        </w:rPr>
      </w:pPr>
      <w:r w:rsidRPr="003156A0">
        <w:rPr>
          <w:rFonts w:cs="Lucida Grande"/>
          <w:b/>
          <w:color w:val="000000"/>
          <w:lang w:val="cy-GB"/>
        </w:rPr>
        <w:t>gwn/g</w:t>
      </w:r>
      <w:r w:rsidRPr="003156A0">
        <w:rPr>
          <w:rFonts w:ascii="Cambria" w:hAnsi="Cambria" w:cs="Lucida Grande"/>
          <w:b/>
          <w:color w:val="000000"/>
          <w:lang w:val="cy-GB"/>
        </w:rPr>
        <w:t>ŵ</w:t>
      </w:r>
      <w:r w:rsidRPr="003156A0">
        <w:rPr>
          <w:rFonts w:cs="Lucida Grande"/>
          <w:b/>
          <w:color w:val="000000"/>
          <w:lang w:val="cy-GB"/>
        </w:rPr>
        <w:t>n</w:t>
      </w:r>
    </w:p>
    <w:p w:rsidR="009A3B84" w:rsidRPr="003156A0" w:rsidRDefault="009A3B84" w:rsidP="009A3B84">
      <w:pPr>
        <w:rPr>
          <w:rFonts w:cs="Lucida Grande"/>
          <w:b/>
          <w:color w:val="000000"/>
          <w:lang w:val="cy-GB"/>
        </w:rPr>
      </w:pPr>
      <w:r w:rsidRPr="003156A0">
        <w:rPr>
          <w:rFonts w:cs="Lucida Grande"/>
          <w:b/>
          <w:color w:val="000000"/>
          <w:lang w:val="cy-GB"/>
        </w:rPr>
        <w:t>tan/tân</w:t>
      </w:r>
    </w:p>
    <w:p w:rsidR="009A3B84" w:rsidRPr="003156A0" w:rsidRDefault="009A3B84" w:rsidP="009A3B84">
      <w:pPr>
        <w:rPr>
          <w:rFonts w:cs="Lucida Grande"/>
          <w:b/>
          <w:color w:val="000000"/>
          <w:lang w:val="cy-GB"/>
        </w:rPr>
      </w:pPr>
      <w:r>
        <w:rPr>
          <w:rFonts w:cs="Lucida Grande"/>
          <w:b/>
          <w:color w:val="000000"/>
          <w:lang w:val="cy-GB"/>
        </w:rPr>
        <w:t>hyn/</w:t>
      </w:r>
      <w:r w:rsidRPr="003156A0">
        <w:rPr>
          <w:rFonts w:cs="Lucida Grande"/>
          <w:b/>
          <w:color w:val="000000"/>
          <w:lang w:val="cy-GB"/>
        </w:rPr>
        <w:t>h</w:t>
      </w:r>
      <w:r w:rsidRPr="003156A0">
        <w:rPr>
          <w:rFonts w:ascii="Cambria" w:hAnsi="Cambria" w:cs="Lucida Grande"/>
          <w:b/>
          <w:color w:val="000000"/>
          <w:lang w:val="cy-GB"/>
        </w:rPr>
        <w:t>ŷ</w:t>
      </w:r>
      <w:r w:rsidRPr="003156A0">
        <w:rPr>
          <w:rFonts w:cs="Lucida Grande"/>
          <w:b/>
          <w:color w:val="000000"/>
          <w:lang w:val="cy-GB"/>
        </w:rPr>
        <w:t>n</w:t>
      </w:r>
    </w:p>
    <w:p w:rsidR="009A3B84" w:rsidRPr="003156A0" w:rsidRDefault="009A3B84" w:rsidP="009A3B84">
      <w:pPr>
        <w:rPr>
          <w:rFonts w:cs="Lucida Grande"/>
          <w:b/>
          <w:color w:val="000000"/>
          <w:lang w:val="cy-GB"/>
        </w:rPr>
      </w:pPr>
      <w:r w:rsidRPr="003156A0">
        <w:rPr>
          <w:rFonts w:cs="Lucida Grande"/>
          <w:b/>
          <w:color w:val="000000"/>
          <w:lang w:val="cy-GB"/>
        </w:rPr>
        <w:t>twr/t</w:t>
      </w:r>
      <w:r w:rsidRPr="003156A0">
        <w:rPr>
          <w:rFonts w:ascii="Cambria" w:hAnsi="Cambria" w:cs="Lucida Grande"/>
          <w:b/>
          <w:color w:val="000000"/>
          <w:lang w:val="cy-GB"/>
        </w:rPr>
        <w:t>ŵ</w:t>
      </w:r>
      <w:r w:rsidRPr="003156A0">
        <w:rPr>
          <w:rFonts w:cs="Lucida Grande"/>
          <w:b/>
          <w:color w:val="000000"/>
          <w:lang w:val="cy-GB"/>
        </w:rPr>
        <w:t>r</w:t>
      </w:r>
    </w:p>
    <w:p w:rsidR="009A3B84" w:rsidRPr="003156A0" w:rsidRDefault="009A3B84" w:rsidP="009A3B84">
      <w:pPr>
        <w:rPr>
          <w:rFonts w:cs="Lucida Grande"/>
          <w:b/>
          <w:color w:val="000000"/>
          <w:lang w:val="cy-GB"/>
        </w:rPr>
      </w:pPr>
      <w:r>
        <w:rPr>
          <w:rFonts w:cs="Lucida Grande"/>
          <w:b/>
          <w:color w:val="000000"/>
          <w:lang w:val="cy-GB"/>
        </w:rPr>
        <w:t>tal/tâl</w:t>
      </w:r>
    </w:p>
    <w:p w:rsidR="009A3B84" w:rsidRPr="003156A0" w:rsidRDefault="009A3B84" w:rsidP="009A3B84">
      <w:pPr>
        <w:rPr>
          <w:rFonts w:cs="Lucida Grande"/>
          <w:b/>
          <w:color w:val="000000"/>
          <w:lang w:val="cy-GB"/>
        </w:rPr>
      </w:pPr>
    </w:p>
    <w:p w:rsidR="009A3B84" w:rsidRPr="003156A0" w:rsidRDefault="009A3B84" w:rsidP="009A3B84">
      <w:pPr>
        <w:rPr>
          <w:lang w:val="cy-GB"/>
        </w:rPr>
      </w:pPr>
      <w:r w:rsidRPr="003156A0">
        <w:rPr>
          <w:rFonts w:cs="Lucida Grande"/>
          <w:color w:val="000000"/>
          <w:lang w:val="cy-GB"/>
        </w:rPr>
        <w:t>Edrychwch mewn geiriadur i weld eu hystyron, ac ysgrifennwch frawddeg yr un yn cynnwys y geiriau.</w:t>
      </w:r>
    </w:p>
    <w:p w:rsidR="009A3B84" w:rsidRPr="003156A0" w:rsidRDefault="009A3B84" w:rsidP="009A3B84">
      <w:pPr>
        <w:rPr>
          <w:lang w:val="cy-GB"/>
        </w:rPr>
      </w:pPr>
    </w:p>
    <w:p w:rsidR="009A3B84" w:rsidRPr="003156A0" w:rsidRDefault="009A3B84" w:rsidP="009A3B84">
      <w:pPr>
        <w:rPr>
          <w:lang w:val="cy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58"/>
        <w:gridCol w:w="5977"/>
      </w:tblGrid>
      <w:tr w:rsidR="009A3B84" w:rsidRPr="00A62C9D" w:rsidTr="00C23AC0">
        <w:trPr>
          <w:trHeight w:val="550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  <w:tr w:rsidR="009A3B84" w:rsidRPr="00A62C9D" w:rsidTr="00C23AC0">
        <w:trPr>
          <w:trHeight w:val="576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  <w:tr w:rsidR="009A3B84" w:rsidRPr="00A62C9D" w:rsidTr="00C23AC0">
        <w:trPr>
          <w:trHeight w:val="576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  <w:tr w:rsidR="009A3B84" w:rsidRPr="00A62C9D" w:rsidTr="00C23AC0">
        <w:trPr>
          <w:trHeight w:val="576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  <w:tr w:rsidR="009A3B84" w:rsidRPr="00A62C9D" w:rsidTr="00C23AC0">
        <w:trPr>
          <w:trHeight w:val="576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  <w:tr w:rsidR="009A3B84" w:rsidRPr="00A62C9D" w:rsidTr="00C23AC0">
        <w:trPr>
          <w:trHeight w:val="576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  <w:tr w:rsidR="009A3B84" w:rsidRPr="00A62C9D" w:rsidTr="00C23AC0">
        <w:trPr>
          <w:trHeight w:val="576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  <w:tr w:rsidR="009A3B84" w:rsidRPr="00A62C9D" w:rsidTr="00C23AC0">
        <w:trPr>
          <w:trHeight w:val="576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  <w:tr w:rsidR="009A3B84" w:rsidRPr="00A62C9D" w:rsidTr="00C23AC0">
        <w:trPr>
          <w:trHeight w:val="576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  <w:tr w:rsidR="009A3B84" w:rsidRPr="00A62C9D" w:rsidTr="00C23AC0">
        <w:trPr>
          <w:trHeight w:val="576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  <w:tr w:rsidR="009A3B84" w:rsidRPr="00A62C9D" w:rsidTr="00C23AC0">
        <w:trPr>
          <w:trHeight w:val="576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  <w:tr w:rsidR="009A3B84" w:rsidRPr="00A62C9D" w:rsidTr="00C23AC0">
        <w:trPr>
          <w:trHeight w:val="576"/>
        </w:trPr>
        <w:tc>
          <w:tcPr>
            <w:tcW w:w="1358" w:type="dxa"/>
          </w:tcPr>
          <w:p w:rsidR="009A3B84" w:rsidRPr="003156A0" w:rsidRDefault="009A3B84" w:rsidP="009A3B84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</w:p>
        </w:tc>
        <w:tc>
          <w:tcPr>
            <w:tcW w:w="5977" w:type="dxa"/>
          </w:tcPr>
          <w:p w:rsidR="009A3B84" w:rsidRPr="003156A0" w:rsidRDefault="009A3B84" w:rsidP="00C23AC0">
            <w:pPr>
              <w:rPr>
                <w:lang w:val="cy-GB"/>
              </w:rPr>
            </w:pPr>
          </w:p>
        </w:tc>
      </w:tr>
    </w:tbl>
    <w:p w:rsidR="00B26183" w:rsidRPr="009A3B84" w:rsidRDefault="00B26183">
      <w:pPr>
        <w:rPr>
          <w:lang w:val="cy-GB"/>
        </w:rPr>
      </w:pPr>
    </w:p>
    <w:sectPr w:rsidR="00B26183" w:rsidRPr="009A3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3C" w:rsidRDefault="00E50E3C" w:rsidP="00E50E3C">
      <w:r>
        <w:separator/>
      </w:r>
    </w:p>
  </w:endnote>
  <w:endnote w:type="continuationSeparator" w:id="0">
    <w:p w:rsidR="00E50E3C" w:rsidRDefault="00E50E3C" w:rsidP="00E5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3C" w:rsidRDefault="00E50E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3C" w:rsidRPr="00E50E3C" w:rsidRDefault="00E50E3C" w:rsidP="00E50E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3C" w:rsidRDefault="00E50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3C" w:rsidRDefault="00E50E3C" w:rsidP="00E50E3C">
      <w:r>
        <w:separator/>
      </w:r>
    </w:p>
  </w:footnote>
  <w:footnote w:type="continuationSeparator" w:id="0">
    <w:p w:rsidR="00E50E3C" w:rsidRDefault="00E50E3C" w:rsidP="00E5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3C" w:rsidRDefault="00E50E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3C" w:rsidRPr="00E50E3C" w:rsidRDefault="00E50E3C" w:rsidP="00E50E3C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3C" w:rsidRDefault="00E50E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603F3"/>
    <w:multiLevelType w:val="hybridMultilevel"/>
    <w:tmpl w:val="860C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84"/>
    <w:rsid w:val="009A3B84"/>
    <w:rsid w:val="00A6049E"/>
    <w:rsid w:val="00B26183"/>
    <w:rsid w:val="00CD3196"/>
    <w:rsid w:val="00E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EE013-C7B8-4E98-8388-DB678DE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8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B84"/>
    <w:pPr>
      <w:ind w:left="720"/>
      <w:contextualSpacing/>
    </w:pPr>
  </w:style>
  <w:style w:type="table" w:styleId="TableGrid">
    <w:name w:val="Table Grid"/>
    <w:basedOn w:val="TableNormal"/>
    <w:uiPriority w:val="59"/>
    <w:rsid w:val="009A3B8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E3C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0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E3C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2015-09-29T11:56:00Z</dcterms:created>
  <dcterms:modified xsi:type="dcterms:W3CDTF">2015-10-12T16:21:00Z</dcterms:modified>
</cp:coreProperties>
</file>