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1D8" w:rsidRPr="00785C40" w:rsidRDefault="007641D8" w:rsidP="007641D8">
      <w:pPr>
        <w:rPr>
          <w:b/>
          <w:lang w:val="cy-GB"/>
        </w:rPr>
      </w:pPr>
      <w:bookmarkStart w:id="0" w:name="_GoBack"/>
      <w:bookmarkEnd w:id="0"/>
      <w:r>
        <w:rPr>
          <w:b/>
          <w:lang w:val="cy-GB"/>
        </w:rPr>
        <w:t>Llunio pennill</w:t>
      </w:r>
    </w:p>
    <w:p w:rsidR="007641D8" w:rsidRPr="00785C40" w:rsidRDefault="007641D8" w:rsidP="007641D8">
      <w:pPr>
        <w:rPr>
          <w:b/>
          <w:lang w:val="cy-GB"/>
        </w:rPr>
      </w:pPr>
    </w:p>
    <w:p w:rsidR="007641D8" w:rsidRPr="00785C40" w:rsidRDefault="007641D8" w:rsidP="007641D8">
      <w:pPr>
        <w:rPr>
          <w:lang w:val="cy-GB"/>
        </w:rPr>
      </w:pPr>
      <w:r w:rsidRPr="00785C40">
        <w:rPr>
          <w:lang w:val="cy-GB"/>
        </w:rPr>
        <w:t xml:space="preserve">Ewch chi ati i lunio eich pennill eich hun. </w:t>
      </w:r>
    </w:p>
    <w:p w:rsidR="007641D8" w:rsidRPr="00785C40" w:rsidRDefault="007641D8" w:rsidP="007641D8">
      <w:pPr>
        <w:rPr>
          <w:lang w:val="cy-GB"/>
        </w:rPr>
      </w:pPr>
    </w:p>
    <w:p w:rsidR="007641D8" w:rsidRPr="00785C40" w:rsidRDefault="007641D8" w:rsidP="007641D8">
      <w:pPr>
        <w:rPr>
          <w:lang w:val="cy-GB"/>
        </w:rPr>
      </w:pPr>
      <w:r w:rsidRPr="00785C40">
        <w:rPr>
          <w:lang w:val="cy-GB"/>
        </w:rPr>
        <w:t xml:space="preserve">Cofiwch ddilyn patrwm T. Llew Jones. </w:t>
      </w:r>
    </w:p>
    <w:p w:rsidR="007641D8" w:rsidRPr="00785C40" w:rsidRDefault="007641D8" w:rsidP="007641D8">
      <w:pPr>
        <w:rPr>
          <w:lang w:val="cy-GB"/>
        </w:rPr>
      </w:pPr>
    </w:p>
    <w:p w:rsidR="007641D8" w:rsidRPr="00785C40" w:rsidRDefault="007641D8" w:rsidP="007641D8">
      <w:pPr>
        <w:rPr>
          <w:lang w:val="cy-GB"/>
        </w:rPr>
      </w:pPr>
      <w:r w:rsidRPr="00785C40">
        <w:rPr>
          <w:lang w:val="cy-GB"/>
        </w:rPr>
        <w:t>Mae 7 sillaf yn y llinell gyntaf, 6 yn yr ail, 7 yn y drydedd, a 6 yn y bedwaredd.</w:t>
      </w:r>
    </w:p>
    <w:p w:rsidR="007641D8" w:rsidRPr="00785C40" w:rsidRDefault="007641D8" w:rsidP="007641D8">
      <w:pPr>
        <w:rPr>
          <w:lang w:val="cy-GB"/>
        </w:rPr>
      </w:pPr>
    </w:p>
    <w:p w:rsidR="007641D8" w:rsidRPr="00785C40" w:rsidRDefault="007641D8" w:rsidP="007641D8">
      <w:pPr>
        <w:rPr>
          <w:lang w:val="cy-GB"/>
        </w:rPr>
      </w:pPr>
      <w:r>
        <w:rPr>
          <w:rFonts w:ascii="Cambria" w:hAnsi="Cambria" w:cs="Cambria"/>
          <w:lang w:val="cy-GB"/>
        </w:rPr>
        <w:t>Darllenwch benillion T. Llew Jones yn uchel. Ydych chi’n sylwi fod rhythm arbennig iddyn nhw? Mae tri churiad ym mhob llinell.</w:t>
      </w:r>
    </w:p>
    <w:p w:rsidR="007641D8" w:rsidRPr="00785C40" w:rsidRDefault="007641D8" w:rsidP="007641D8">
      <w:pPr>
        <w:rPr>
          <w:lang w:val="cy-GB"/>
        </w:rPr>
      </w:pPr>
    </w:p>
    <w:p w:rsidR="007641D8" w:rsidRPr="00785C40" w:rsidRDefault="007641D8" w:rsidP="007641D8">
      <w:pPr>
        <w:rPr>
          <w:lang w:val="cy-GB"/>
        </w:rPr>
      </w:pPr>
      <w:r w:rsidRPr="00785C40">
        <w:rPr>
          <w:lang w:val="cy-GB"/>
        </w:rPr>
        <w:t xml:space="preserve">Dewiswch yn gyntaf eiriau sy’n odli </w:t>
      </w:r>
      <w:r>
        <w:rPr>
          <w:lang w:val="cy-GB"/>
        </w:rPr>
        <w:t>â</w:t>
      </w:r>
      <w:r w:rsidRPr="00785C40">
        <w:rPr>
          <w:lang w:val="cy-GB"/>
        </w:rPr>
        <w:t>’i gilydd.</w:t>
      </w:r>
    </w:p>
    <w:p w:rsidR="007641D8" w:rsidRPr="00785C40" w:rsidRDefault="007641D8" w:rsidP="007641D8">
      <w:pPr>
        <w:rPr>
          <w:lang w:val="cy-GB"/>
        </w:rPr>
      </w:pPr>
    </w:p>
    <w:p w:rsidR="007641D8" w:rsidRPr="00785C40" w:rsidRDefault="007641D8" w:rsidP="007641D8">
      <w:pPr>
        <w:rPr>
          <w:lang w:val="cy-GB"/>
        </w:rPr>
      </w:pPr>
      <w:r w:rsidRPr="00785C40">
        <w:rPr>
          <w:lang w:val="cy-GB"/>
        </w:rPr>
        <w:t xml:space="preserve">Os ydych chi eisiau cymorth, beth am ddod o hyd i air </w:t>
      </w:r>
      <w:r>
        <w:rPr>
          <w:lang w:val="cy-GB"/>
        </w:rPr>
        <w:t>sy’n</w:t>
      </w:r>
      <w:r w:rsidRPr="00785C40">
        <w:rPr>
          <w:lang w:val="cy-GB"/>
        </w:rPr>
        <w:t xml:space="preserve"> odli </w:t>
      </w:r>
      <w:r>
        <w:rPr>
          <w:lang w:val="cy-GB"/>
        </w:rPr>
        <w:t>â</w:t>
      </w:r>
      <w:r w:rsidRPr="00785C40">
        <w:rPr>
          <w:lang w:val="cy-GB"/>
        </w:rPr>
        <w:t xml:space="preserve"> ‘gwên’?</w:t>
      </w:r>
    </w:p>
    <w:p w:rsidR="007641D8" w:rsidRPr="00785C40" w:rsidRDefault="007641D8" w:rsidP="007641D8">
      <w:pPr>
        <w:rPr>
          <w:lang w:val="cy-GB"/>
        </w:rPr>
      </w:pPr>
    </w:p>
    <w:p w:rsidR="007641D8" w:rsidRPr="00785C40" w:rsidRDefault="007641D8" w:rsidP="007641D8">
      <w:pPr>
        <w:rPr>
          <w:lang w:val="cy-GB"/>
        </w:rPr>
      </w:pPr>
      <w:r w:rsidRPr="00785C40">
        <w:rPr>
          <w:lang w:val="cy-GB"/>
        </w:rPr>
        <w:t xml:space="preserve">Pan fyddwch wedi dod o hyd i un, penderfynwch pa un </w:t>
      </w:r>
      <w:r>
        <w:rPr>
          <w:lang w:val="cy-GB"/>
        </w:rPr>
        <w:t>y b</w:t>
      </w:r>
      <w:r w:rsidRPr="00785C40">
        <w:rPr>
          <w:lang w:val="cy-GB"/>
        </w:rPr>
        <w:t>yddwch chi</w:t>
      </w:r>
      <w:r>
        <w:rPr>
          <w:lang w:val="cy-GB"/>
        </w:rPr>
        <w:t>’n</w:t>
      </w:r>
      <w:r w:rsidRPr="00785C40">
        <w:rPr>
          <w:lang w:val="cy-GB"/>
        </w:rPr>
        <w:t xml:space="preserve"> ei roi ar ddiwedd llinell 2, a pha un ar ddiwedd llinell 4.</w:t>
      </w:r>
    </w:p>
    <w:p w:rsidR="007641D8" w:rsidRPr="00785C40" w:rsidRDefault="007641D8" w:rsidP="007641D8">
      <w:pPr>
        <w:rPr>
          <w:lang w:val="cy-GB"/>
        </w:rPr>
      </w:pPr>
    </w:p>
    <w:p w:rsidR="007641D8" w:rsidRPr="00785C40" w:rsidRDefault="007641D8" w:rsidP="007641D8">
      <w:pPr>
        <w:rPr>
          <w:lang w:val="cy-GB"/>
        </w:rPr>
      </w:pPr>
      <w:r w:rsidRPr="00785C40">
        <w:rPr>
          <w:lang w:val="cy-GB"/>
        </w:rPr>
        <w:t>Efallai y byddwch chi wedi penderfynu fel hyn</w:t>
      </w:r>
    </w:p>
    <w:p w:rsidR="007641D8" w:rsidRPr="00785C40" w:rsidRDefault="007641D8" w:rsidP="007641D8">
      <w:pPr>
        <w:pBdr>
          <w:bottom w:val="single" w:sz="12" w:space="1" w:color="auto"/>
        </w:pBdr>
        <w:ind w:right="5323"/>
        <w:rPr>
          <w:lang w:val="cy-GB"/>
        </w:rPr>
      </w:pPr>
    </w:p>
    <w:p w:rsidR="007641D8" w:rsidRPr="00785C40" w:rsidRDefault="007641D8" w:rsidP="007641D8">
      <w:pPr>
        <w:pBdr>
          <w:bottom w:val="single" w:sz="12" w:space="1" w:color="auto"/>
        </w:pBdr>
        <w:ind w:right="5323"/>
        <w:rPr>
          <w:b/>
          <w:lang w:val="cy-GB"/>
        </w:rPr>
      </w:pPr>
    </w:p>
    <w:p w:rsidR="007641D8" w:rsidRPr="00785C40" w:rsidRDefault="007641D8" w:rsidP="007641D8">
      <w:pPr>
        <w:ind w:right="5323"/>
        <w:rPr>
          <w:b/>
          <w:lang w:val="cy-GB"/>
        </w:rPr>
      </w:pPr>
    </w:p>
    <w:p w:rsidR="007641D8" w:rsidRPr="00785C40" w:rsidRDefault="007641D8" w:rsidP="007641D8">
      <w:pPr>
        <w:ind w:right="5323"/>
        <w:rPr>
          <w:b/>
          <w:lang w:val="cy-GB"/>
        </w:rPr>
      </w:pPr>
      <w:r>
        <w:rPr>
          <w:rFonts w:ascii="Cambria" w:hAnsi="Cambria" w:cs="Cambria"/>
          <w:b/>
          <w:bCs/>
          <w:lang w:val="cy-GB"/>
        </w:rPr>
        <w:t>_____________________ *ên</w:t>
      </w:r>
    </w:p>
    <w:p w:rsidR="007641D8" w:rsidRPr="00785C40" w:rsidRDefault="007641D8" w:rsidP="007641D8">
      <w:pPr>
        <w:pBdr>
          <w:bottom w:val="single" w:sz="12" w:space="1" w:color="auto"/>
        </w:pBdr>
        <w:ind w:right="5323"/>
        <w:rPr>
          <w:b/>
          <w:lang w:val="cy-GB"/>
        </w:rPr>
      </w:pPr>
    </w:p>
    <w:p w:rsidR="007641D8" w:rsidRPr="00785C40" w:rsidRDefault="007641D8" w:rsidP="007641D8">
      <w:pPr>
        <w:pBdr>
          <w:bottom w:val="single" w:sz="12" w:space="1" w:color="auto"/>
        </w:pBdr>
        <w:ind w:right="5323"/>
        <w:rPr>
          <w:b/>
          <w:lang w:val="cy-GB"/>
        </w:rPr>
      </w:pPr>
    </w:p>
    <w:p w:rsidR="007641D8" w:rsidRPr="00785C40" w:rsidRDefault="007641D8" w:rsidP="007641D8">
      <w:pPr>
        <w:ind w:right="5323"/>
        <w:rPr>
          <w:b/>
          <w:lang w:val="cy-GB"/>
        </w:rPr>
      </w:pPr>
    </w:p>
    <w:p w:rsidR="007641D8" w:rsidRPr="00785C40" w:rsidRDefault="007641D8" w:rsidP="007641D8">
      <w:pPr>
        <w:ind w:right="5323"/>
        <w:rPr>
          <w:b/>
          <w:lang w:val="cy-GB"/>
        </w:rPr>
      </w:pPr>
      <w:r w:rsidRPr="00785C40">
        <w:rPr>
          <w:b/>
          <w:lang w:val="cy-GB"/>
        </w:rPr>
        <w:t>_____________________ gwên.</w:t>
      </w:r>
    </w:p>
    <w:p w:rsidR="007641D8" w:rsidRPr="00785C40" w:rsidRDefault="007641D8" w:rsidP="007641D8">
      <w:pPr>
        <w:ind w:right="5323"/>
        <w:rPr>
          <w:b/>
          <w:lang w:val="cy-GB"/>
        </w:rPr>
      </w:pPr>
    </w:p>
    <w:p w:rsidR="007641D8" w:rsidRPr="00785C40" w:rsidRDefault="007641D8" w:rsidP="007641D8">
      <w:pPr>
        <w:ind w:right="5323"/>
        <w:rPr>
          <w:b/>
          <w:lang w:val="cy-GB"/>
        </w:rPr>
      </w:pPr>
    </w:p>
    <w:p w:rsidR="007641D8" w:rsidRPr="001D0E52" w:rsidRDefault="007641D8" w:rsidP="007641D8">
      <w:pPr>
        <w:tabs>
          <w:tab w:val="left" w:pos="8222"/>
        </w:tabs>
        <w:ind w:right="-64"/>
        <w:rPr>
          <w:lang w:val="cy-GB"/>
        </w:rPr>
      </w:pPr>
      <w:r w:rsidRPr="001D0E52">
        <w:rPr>
          <w:rFonts w:ascii="Cambria" w:hAnsi="Cambria" w:cs="Cambria"/>
          <w:bCs/>
          <w:lang w:val="cy-GB"/>
        </w:rPr>
        <w:t>Cofiwch ddarllen y pennill yn uchel i glywed a yw’n dilyn yr un rhythm â phenillion T. Llew Jones.</w:t>
      </w:r>
    </w:p>
    <w:p w:rsidR="007641D8" w:rsidRPr="001D0E52" w:rsidRDefault="007641D8" w:rsidP="007641D8">
      <w:pPr>
        <w:tabs>
          <w:tab w:val="left" w:pos="8222"/>
        </w:tabs>
        <w:ind w:right="-64"/>
        <w:rPr>
          <w:lang w:val="cy-GB"/>
        </w:rPr>
      </w:pPr>
    </w:p>
    <w:p w:rsidR="007641D8" w:rsidRPr="001D0E52" w:rsidRDefault="007641D8" w:rsidP="007641D8">
      <w:pPr>
        <w:tabs>
          <w:tab w:val="left" w:pos="8222"/>
        </w:tabs>
        <w:ind w:right="-64"/>
        <w:rPr>
          <w:lang w:val="cy-GB"/>
        </w:rPr>
      </w:pPr>
    </w:p>
    <w:p w:rsidR="006223A2" w:rsidRDefault="007641D8" w:rsidP="007641D8">
      <w:r w:rsidRPr="001D0E52">
        <w:rPr>
          <w:lang w:val="cy-GB"/>
        </w:rPr>
        <w:t>Meddyliwch am ddau air arall i odli yn awr, ac ewch ati i ysgrifennu pennill. Gallwch chi ddewis beth fydd teitl eich pennill.</w:t>
      </w:r>
    </w:p>
    <w:sectPr w:rsidR="006223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BF6" w:rsidRDefault="00611BF6" w:rsidP="00611BF6">
      <w:r>
        <w:separator/>
      </w:r>
    </w:p>
  </w:endnote>
  <w:endnote w:type="continuationSeparator" w:id="0">
    <w:p w:rsidR="00611BF6" w:rsidRDefault="00611BF6" w:rsidP="0061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BF6" w:rsidRDefault="00611B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BF6" w:rsidRPr="00611BF6" w:rsidRDefault="00611BF6" w:rsidP="00611B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BF6" w:rsidRDefault="00611B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BF6" w:rsidRDefault="00611BF6" w:rsidP="00611BF6">
      <w:r>
        <w:separator/>
      </w:r>
    </w:p>
  </w:footnote>
  <w:footnote w:type="continuationSeparator" w:id="0">
    <w:p w:rsidR="00611BF6" w:rsidRDefault="00611BF6" w:rsidP="00611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BF6" w:rsidRDefault="00611B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BF6" w:rsidRPr="00611BF6" w:rsidRDefault="00611BF6" w:rsidP="00611BF6">
    <w:pPr>
      <w:pStyle w:val="Header"/>
    </w:pPr>
    <w:r>
      <w:rPr>
        <w:noProof/>
        <w:lang w:val="en-GB"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BF6" w:rsidRDefault="00611B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D8"/>
    <w:rsid w:val="00611BF6"/>
    <w:rsid w:val="006223A2"/>
    <w:rsid w:val="007641D8"/>
    <w:rsid w:val="008E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B13F5-EA74-48C1-AF46-7F44C8C4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1D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B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BF6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11B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BF6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2015-09-29T14:50:00Z</dcterms:created>
  <dcterms:modified xsi:type="dcterms:W3CDTF">2015-10-12T16:22:00Z</dcterms:modified>
</cp:coreProperties>
</file>