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EB2FD" w14:textId="0F6ED118" w:rsidR="00B22BB5" w:rsidRDefault="00E43833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356BBB" wp14:editId="3B9B398E">
                <wp:simplePos x="0" y="0"/>
                <wp:positionH relativeFrom="page">
                  <wp:posOffset>323850</wp:posOffset>
                </wp:positionH>
                <wp:positionV relativeFrom="page">
                  <wp:posOffset>266700</wp:posOffset>
                </wp:positionV>
                <wp:extent cx="6731000" cy="8210550"/>
                <wp:effectExtent l="0" t="0" r="0" b="0"/>
                <wp:wrapThrough wrapText="bothSides">
                  <wp:wrapPolygon edited="0">
                    <wp:start x="122" y="0"/>
                    <wp:lineTo x="122" y="21550"/>
                    <wp:lineTo x="21396" y="21550"/>
                    <wp:lineTo x="21396" y="0"/>
                    <wp:lineTo x="122" y="0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0" cy="821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45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68"/>
                              <w:gridCol w:w="8288"/>
                            </w:tblGrid>
                            <w:tr w:rsidR="00BC7E31" w:rsidRPr="00AC1D3B" w14:paraId="7C224D08" w14:textId="77777777" w:rsidTr="00792F18">
                              <w:trPr>
                                <w:trHeight w:val="416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64396CC7" w14:textId="77777777" w:rsidR="00BC7E31" w:rsidRPr="00C4049D" w:rsidRDefault="00BC7E31" w:rsidP="00792F18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Teitl y gweithgaredd: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0A0EFD91" w14:textId="77777777" w:rsidR="00BC7E31" w:rsidRPr="00C4049D" w:rsidRDefault="00BC7E31" w:rsidP="00792F18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Ydych chi’n cofio?</w:t>
                                  </w:r>
                                </w:p>
                              </w:tc>
                            </w:tr>
                            <w:tr w:rsidR="00BC7E31" w:rsidRPr="00AC1D3B" w14:paraId="02D8FBDD" w14:textId="77777777" w:rsidTr="00792F18">
                              <w:trPr>
                                <w:trHeight w:val="423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4AF2364C" w14:textId="77777777" w:rsidR="00BC7E31" w:rsidRPr="00C4049D" w:rsidRDefault="00BC7E31" w:rsidP="00792F18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Disgrifiad: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4919EE55" w14:textId="1CF3A740" w:rsidR="00BC7E31" w:rsidRPr="00C4049D" w:rsidRDefault="00BC7E31" w:rsidP="00792F18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Darllen a deall / Adalw gwybodaeth </w:t>
                                  </w:r>
                                </w:p>
                              </w:tc>
                            </w:tr>
                            <w:tr w:rsidR="00BC7E31" w:rsidRPr="00AC1D3B" w14:paraId="2BEFD493" w14:textId="77777777" w:rsidTr="00792F18">
                              <w:trPr>
                                <w:trHeight w:val="422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5942FD9D" w14:textId="77777777" w:rsidR="00BC7E31" w:rsidRPr="00C4049D" w:rsidRDefault="00BC7E31" w:rsidP="00792F18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Blynyddoedd ysgol: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7A084FF1" w14:textId="77777777" w:rsidR="00BC7E31" w:rsidRPr="00C4049D" w:rsidRDefault="00BC7E31" w:rsidP="00792F18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CA2</w:t>
                                  </w:r>
                                </w:p>
                              </w:tc>
                            </w:tr>
                            <w:tr w:rsidR="00BC7E31" w:rsidRPr="00AC1D3B" w14:paraId="60F031F7" w14:textId="77777777" w:rsidTr="00792F18">
                              <w:trPr>
                                <w:trHeight w:val="422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2C42548D" w14:textId="634ED86F" w:rsidR="00BC7E31" w:rsidRPr="00C4049D" w:rsidRDefault="00BC7E31" w:rsidP="00792F18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Sgìl Rhaglen Astudio posib: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1EFE30EC" w14:textId="77777777" w:rsidR="00BC7E31" w:rsidRDefault="00BC7E31" w:rsidP="00BC7E31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Darllen – darllen a deall – ymateb a dadansoddi</w:t>
                                  </w:r>
                                </w:p>
                                <w:p w14:paraId="07B25EEC" w14:textId="18A7888E" w:rsidR="00BC7E31" w:rsidRPr="00C4049D" w:rsidRDefault="00BC7E31" w:rsidP="00BC7E31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Ysgrifennu – trefnu syniadau a gwybodaeth -Strwythur a threfn</w:t>
                                  </w:r>
                                </w:p>
                              </w:tc>
                            </w:tr>
                            <w:tr w:rsidR="00BC7E31" w:rsidRPr="00AC1D3B" w14:paraId="2CC6E57E" w14:textId="77777777" w:rsidTr="00792F18">
                              <w:trPr>
                                <w:trHeight w:val="837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2ABAE757" w14:textId="77777777" w:rsidR="00BC7E31" w:rsidRPr="00C4049D" w:rsidRDefault="00BC7E31" w:rsidP="00792F18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Testun T. Llew Jones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5F49C993" w14:textId="445CAF74" w:rsidR="00BC7E31" w:rsidRPr="00C4049D" w:rsidRDefault="00BC7E31" w:rsidP="00792F18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‘Yr Hen Dŷ Gwag’</w:t>
                                  </w:r>
                                </w:p>
                              </w:tc>
                            </w:tr>
                            <w:tr w:rsidR="00BC7E31" w:rsidRPr="00AC1D3B" w14:paraId="29D0CFA0" w14:textId="77777777" w:rsidTr="00792F18">
                              <w:trPr>
                                <w:trHeight w:val="923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655EEB7D" w14:textId="77777777" w:rsidR="00BC7E31" w:rsidRPr="00C4049D" w:rsidRDefault="00BC7E31" w:rsidP="00792F18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Offer angenrheidiol: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057CF6A7" w14:textId="74E12E29" w:rsidR="00BC7E31" w:rsidRDefault="00BC7E31" w:rsidP="00792F18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Copi o 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gerdd ‘Yr Hen Dŷ Gwag’</w:t>
                                  </w:r>
                                </w:p>
                                <w:p w14:paraId="260F08C9" w14:textId="77777777" w:rsidR="00BC7E31" w:rsidRPr="00C4049D" w:rsidRDefault="00BC7E31" w:rsidP="00792F18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Taflen cwestiynau ‘Ydych chi’n cofio?’</w:t>
                                  </w:r>
                                </w:p>
                              </w:tc>
                            </w:tr>
                            <w:tr w:rsidR="00BC7E31" w:rsidRPr="00AC1D3B" w14:paraId="1E859433" w14:textId="77777777" w:rsidTr="00792F18">
                              <w:trPr>
                                <w:trHeight w:val="1436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4ABA0757" w14:textId="77777777" w:rsidR="00BC7E31" w:rsidRPr="00C4049D" w:rsidRDefault="00BC7E31" w:rsidP="00792F18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Trefn a awgrymir: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5DB862C1" w14:textId="32C3CBAF" w:rsidR="00BC7E31" w:rsidRDefault="00BC7E31" w:rsidP="00792F18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Darllenwch 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y gerdd.</w:t>
                                  </w:r>
                                </w:p>
                                <w:p w14:paraId="05B17144" w14:textId="5E35C7E4" w:rsidR="00BC7E31" w:rsidRDefault="00BC7E31" w:rsidP="00792F18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Cyflwynwch y daflen cwestiynau ‘Ydych chi’n cofio?’.</w:t>
                                  </w:r>
                                </w:p>
                                <w:p w14:paraId="1869E4EB" w14:textId="77777777" w:rsidR="00BC7E31" w:rsidRDefault="00BC7E31" w:rsidP="00C30218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Y dysgwyr yn cwblhau’r dasg yn unigol</w:t>
                                  </w:r>
                                </w:p>
                                <w:p w14:paraId="317FBFBF" w14:textId="77777777" w:rsidR="00BC7E31" w:rsidRDefault="00BC7E31" w:rsidP="00C30218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Yr atebion cywir:</w:t>
                                  </w:r>
                                </w:p>
                                <w:p w14:paraId="2972C386" w14:textId="1C02E885" w:rsidR="00BC7E31" w:rsidRPr="00557F88" w:rsidRDefault="00BC7E31" w:rsidP="00557F88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557F88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Roedd 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sŵn y</w:t>
                                  </w:r>
                                  <w:r w:rsidRPr="00557F88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gwynt 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a’r glaw i’w glywed yn y p</w:t>
                                  </w:r>
                                  <w:r w:rsidRPr="00557F88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ennill cyntaf.</w:t>
                                  </w:r>
                                </w:p>
                                <w:p w14:paraId="4F8690D6" w14:textId="1D6DA0E5" w:rsidR="00BC7E31" w:rsidRDefault="00BC7E31" w:rsidP="00557F88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Roedd y grât yn oer oherwydd nad oedd tân yn llosgi ynddo.</w:t>
                                  </w:r>
                                </w:p>
                                <w:p w14:paraId="3786BC1B" w14:textId="64527442" w:rsidR="00BC7E31" w:rsidRDefault="00BC7E31" w:rsidP="00557F88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Roedd y papur wal wedi rhaflo oherwydd bod y tŷ’n llaith.</w:t>
                                  </w:r>
                                </w:p>
                                <w:p w14:paraId="170FAE24" w14:textId="1C3D8E1A" w:rsidR="00BC7E31" w:rsidRDefault="00BC7E31" w:rsidP="00557F88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Efallai.....Rydw i’n meddwl bod y gegin yn arogli’n hen/yn llaith/yn fyglyd.</w:t>
                                  </w:r>
                                </w:p>
                                <w:p w14:paraId="596F0EE5" w14:textId="7BA64F37" w:rsidR="00BC7E31" w:rsidRDefault="00BC7E31" w:rsidP="00557F88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Rydw i’n meddwl bod deg ystafell yn yr hen dŷ. Cegin, pantri, lolfa, ystafell fwyta, pedair ystafell wely, ystafell ymolchi a thŷ bach.</w:t>
                                  </w:r>
                                </w:p>
                                <w:p w14:paraId="257EE609" w14:textId="67C6D6B5" w:rsidR="00BC7E31" w:rsidRDefault="00BC7E31" w:rsidP="00557F88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Roedd yr ystafelloedd yn foel a di-drefn oherwydd bod neb yn byw yna.</w:t>
                                  </w:r>
                                </w:p>
                                <w:p w14:paraId="401A7BF2" w14:textId="07BA889A" w:rsidR="00BC7E31" w:rsidRDefault="00BC7E31" w:rsidP="00557F88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Gall pen dyn, neu fynydd, fod yn foel.</w:t>
                                  </w:r>
                                </w:p>
                                <w:p w14:paraId="6F0F99C0" w14:textId="77777777" w:rsidR="006D6794" w:rsidRPr="003B34AF" w:rsidRDefault="006D6794" w:rsidP="006D6794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3B34AF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Llais yr awdur oedd yn ateb fel adlais.</w:t>
                                  </w:r>
                                </w:p>
                                <w:p w14:paraId="043506AB" w14:textId="1A1741A2" w:rsidR="00BC7E31" w:rsidRDefault="00BC7E31" w:rsidP="00557F88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Efallai.... Na, fyddwn i byth wedi mor ddewr â’r awdur a mynd i mewn i’r hen d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cy-GB"/>
                                    </w:rPr>
                                    <w:t>ŷ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.</w:t>
                                  </w:r>
                                </w:p>
                                <w:p w14:paraId="2EF3A3B8" w14:textId="70337117" w:rsidR="00BC7E31" w:rsidRDefault="006D6794" w:rsidP="003B34AF">
                                  <w:pPr>
                                    <w:ind w:left="360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   </w:t>
                                  </w:r>
                                  <w:r w:rsidR="00BC7E31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Byddwn i wedi bod yr un mor ddewr a mynd mewn i’r hen dŷ.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Profiad personol y dysgwr...</w:t>
                                  </w:r>
                                </w:p>
                                <w:p w14:paraId="0352E771" w14:textId="00866BC8" w:rsidR="00BC7E31" w:rsidRPr="003B34AF" w:rsidRDefault="00BC7E31" w:rsidP="00E4383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Rydw i’n meddwl bod yr awdur yn teimlo rhyddhad ar ddiwedd y gerdd.</w:t>
                                  </w:r>
                                  <w:r w:rsidR="006D679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Esboniad personol y dysgwr....</w:t>
                                  </w:r>
                                </w:p>
                              </w:tc>
                            </w:tr>
                            <w:tr w:rsidR="00BC7E31" w:rsidRPr="00AC1D3B" w14:paraId="700A072F" w14:textId="77777777" w:rsidTr="00792F18">
                              <w:trPr>
                                <w:trHeight w:val="818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05931A36" w14:textId="32851175" w:rsidR="00BC7E31" w:rsidRPr="00C4049D" w:rsidRDefault="00BC7E31" w:rsidP="00BC7E31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Gweithgareddau 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gwahaniaethol</w:t>
                                  </w: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77613E24" w14:textId="33BCD6CE" w:rsidR="00BC7E31" w:rsidRPr="00C4049D" w:rsidRDefault="00BC7E31" w:rsidP="00792F18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Creu eu cwestiynau eu hunain</w:t>
                                  </w:r>
                                </w:p>
                                <w:p w14:paraId="6899D194" w14:textId="1B4AA3D3" w:rsidR="00BC7E31" w:rsidRPr="00C4049D" w:rsidRDefault="00BC7E31" w:rsidP="00792F18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1B492F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Gall y 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dysgwyr</w:t>
                                  </w:r>
                                  <w:r w:rsidRPr="001B492F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weithio gyda p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h</w:t>
                                  </w:r>
                                  <w:r w:rsidRPr="001B492F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artner</w:t>
                                  </w:r>
                                </w:p>
                              </w:tc>
                            </w:tr>
                          </w:tbl>
                          <w:p w14:paraId="4B1CD589" w14:textId="77777777" w:rsidR="00BC7E31" w:rsidRPr="00AC1D3B" w:rsidRDefault="00BC7E31" w:rsidP="00792F1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14:paraId="2C38C4B5" w14:textId="77777777" w:rsidR="00BC7E31" w:rsidRPr="00AC1D3B" w:rsidRDefault="00BC7E31" w:rsidP="00792F1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14:paraId="18DF28BA" w14:textId="77777777" w:rsidR="00BC7E31" w:rsidRPr="00644136" w:rsidRDefault="00BC7E31" w:rsidP="00792F18">
                            <w:pPr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356B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.5pt;margin-top:21pt;width:530pt;height:646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" filled="f" stroked="f">
                <v:textbox>
                  <w:txbxContent>
                    <w:tbl>
                      <w:tblPr>
                        <w:tblW w:w="1045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68"/>
                        <w:gridCol w:w="8288"/>
                      </w:tblGrid>
                      <w:tr w:rsidR="00BC7E31" w:rsidRPr="00AC1D3B" w14:paraId="7C224D08" w14:textId="77777777" w:rsidTr="00792F18">
                        <w:trPr>
                          <w:trHeight w:val="416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64396CC7" w14:textId="77777777" w:rsidR="00BC7E31" w:rsidRPr="00C4049D" w:rsidRDefault="00BC7E31" w:rsidP="00792F18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Teitl y gweithgaredd: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0A0EFD91" w14:textId="77777777" w:rsidR="00BC7E31" w:rsidRPr="00C4049D" w:rsidRDefault="00BC7E31" w:rsidP="00792F18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Ydych chi’n cofio?</w:t>
                            </w:r>
                          </w:p>
                        </w:tc>
                      </w:tr>
                      <w:tr w:rsidR="00BC7E31" w:rsidRPr="00AC1D3B" w14:paraId="02D8FBDD" w14:textId="77777777" w:rsidTr="00792F18">
                        <w:trPr>
                          <w:trHeight w:val="423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4AF2364C" w14:textId="77777777" w:rsidR="00BC7E31" w:rsidRPr="00C4049D" w:rsidRDefault="00BC7E31" w:rsidP="00792F18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Disgrifiad: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4919EE55" w14:textId="1CF3A740" w:rsidR="00BC7E31" w:rsidRPr="00C4049D" w:rsidRDefault="00BC7E31" w:rsidP="00792F18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Darllen a deall / Adalw gwybodaeth </w:t>
                            </w:r>
                          </w:p>
                        </w:tc>
                      </w:tr>
                      <w:tr w:rsidR="00BC7E31" w:rsidRPr="00AC1D3B" w14:paraId="2BEFD493" w14:textId="77777777" w:rsidTr="00792F18">
                        <w:trPr>
                          <w:trHeight w:val="422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5942FD9D" w14:textId="77777777" w:rsidR="00BC7E31" w:rsidRPr="00C4049D" w:rsidRDefault="00BC7E31" w:rsidP="00792F18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Blynyddoedd ysgol: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7A084FF1" w14:textId="77777777" w:rsidR="00BC7E31" w:rsidRPr="00C4049D" w:rsidRDefault="00BC7E31" w:rsidP="00792F18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CA2</w:t>
                            </w:r>
                          </w:p>
                        </w:tc>
                      </w:tr>
                      <w:tr w:rsidR="00BC7E31" w:rsidRPr="00AC1D3B" w14:paraId="60F031F7" w14:textId="77777777" w:rsidTr="00792F18">
                        <w:trPr>
                          <w:trHeight w:val="422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2C42548D" w14:textId="634ED86F" w:rsidR="00BC7E31" w:rsidRPr="00C4049D" w:rsidRDefault="00BC7E31" w:rsidP="00792F18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Sgìl Rhaglen Astudio posib: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1EFE30EC" w14:textId="77777777" w:rsidR="00BC7E31" w:rsidRDefault="00BC7E31" w:rsidP="00BC7E31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Darllen – darllen a deall – ymateb a dadansoddi</w:t>
                            </w:r>
                          </w:p>
                          <w:p w14:paraId="07B25EEC" w14:textId="18A7888E" w:rsidR="00BC7E31" w:rsidRPr="00C4049D" w:rsidRDefault="00BC7E31" w:rsidP="00BC7E31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Ysgrifennu – trefnu syniadau a gwybodaeth -Strwythur a threfn</w:t>
                            </w:r>
                          </w:p>
                        </w:tc>
                      </w:tr>
                      <w:tr w:rsidR="00BC7E31" w:rsidRPr="00AC1D3B" w14:paraId="2CC6E57E" w14:textId="77777777" w:rsidTr="00792F18">
                        <w:trPr>
                          <w:trHeight w:val="837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2ABAE757" w14:textId="77777777" w:rsidR="00BC7E31" w:rsidRPr="00C4049D" w:rsidRDefault="00BC7E31" w:rsidP="00792F18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Testun T. Llew Jones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5F49C993" w14:textId="445CAF74" w:rsidR="00BC7E31" w:rsidRPr="00C4049D" w:rsidRDefault="00BC7E31" w:rsidP="00792F18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‘Yr Hen Dŷ Gwag’</w:t>
                            </w:r>
                          </w:p>
                        </w:tc>
                      </w:tr>
                      <w:tr w:rsidR="00BC7E31" w:rsidRPr="00AC1D3B" w14:paraId="29D0CFA0" w14:textId="77777777" w:rsidTr="00792F18">
                        <w:trPr>
                          <w:trHeight w:val="923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655EEB7D" w14:textId="77777777" w:rsidR="00BC7E31" w:rsidRPr="00C4049D" w:rsidRDefault="00BC7E31" w:rsidP="00792F18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Offer angenrheidiol: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057CF6A7" w14:textId="74E12E29" w:rsidR="00BC7E31" w:rsidRDefault="00BC7E31" w:rsidP="00792F1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Copi o 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gerdd ‘Yr Hen Dŷ Gwag’</w:t>
                            </w:r>
                          </w:p>
                          <w:p w14:paraId="260F08C9" w14:textId="77777777" w:rsidR="00BC7E31" w:rsidRPr="00C4049D" w:rsidRDefault="00BC7E31" w:rsidP="00792F1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Taflen cwestiynau ‘Ydych chi’n cofio?’</w:t>
                            </w:r>
                          </w:p>
                        </w:tc>
                      </w:tr>
                      <w:tr w:rsidR="00BC7E31" w:rsidRPr="00AC1D3B" w14:paraId="1E859433" w14:textId="77777777" w:rsidTr="00792F18">
                        <w:trPr>
                          <w:trHeight w:val="1436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4ABA0757" w14:textId="77777777" w:rsidR="00BC7E31" w:rsidRPr="00C4049D" w:rsidRDefault="00BC7E31" w:rsidP="00792F18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Trefn a awgrymir: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5DB862C1" w14:textId="32C3CBAF" w:rsidR="00BC7E31" w:rsidRDefault="00BC7E31" w:rsidP="00792F1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Darllenwch 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y gerdd.</w:t>
                            </w:r>
                          </w:p>
                          <w:p w14:paraId="05B17144" w14:textId="5E35C7E4" w:rsidR="00BC7E31" w:rsidRDefault="00BC7E31" w:rsidP="00792F1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Cyflwynwch y daflen cwestiynau ‘Ydych chi’n cofio?’.</w:t>
                            </w:r>
                          </w:p>
                          <w:p w14:paraId="1869E4EB" w14:textId="77777777" w:rsidR="00BC7E31" w:rsidRDefault="00BC7E31" w:rsidP="00C3021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Y dysgwyr yn cwblhau’r dasg yn unigol</w:t>
                            </w:r>
                          </w:p>
                          <w:p w14:paraId="317FBFBF" w14:textId="77777777" w:rsidR="00BC7E31" w:rsidRDefault="00BC7E31" w:rsidP="00C3021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Yr atebion cywir:</w:t>
                            </w:r>
                          </w:p>
                          <w:p w14:paraId="2972C386" w14:textId="1C02E885" w:rsidR="00BC7E31" w:rsidRPr="00557F88" w:rsidRDefault="00BC7E31" w:rsidP="00557F8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557F88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Roedd 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sŵn y</w:t>
                            </w:r>
                            <w:r w:rsidRPr="00557F88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gwynt 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a’r glaw i’w glywed yn y p</w:t>
                            </w:r>
                            <w:r w:rsidRPr="00557F88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ennill cyntaf.</w:t>
                            </w:r>
                          </w:p>
                          <w:p w14:paraId="4F8690D6" w14:textId="1D6DA0E5" w:rsidR="00BC7E31" w:rsidRDefault="00BC7E31" w:rsidP="00557F8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Roedd y grât yn oer oherwydd nad oedd tân yn llosgi ynddo.</w:t>
                            </w:r>
                          </w:p>
                          <w:p w14:paraId="3786BC1B" w14:textId="64527442" w:rsidR="00BC7E31" w:rsidRDefault="00BC7E31" w:rsidP="00557F8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Roedd y papur wal wedi rhaflo oherwydd bod y tŷ’n llaith.</w:t>
                            </w:r>
                          </w:p>
                          <w:p w14:paraId="170FAE24" w14:textId="1C3D8E1A" w:rsidR="00BC7E31" w:rsidRDefault="00BC7E31" w:rsidP="00557F8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Efallai.....Rydw i’n meddwl bod y gegin yn arogli’n hen/yn llaith/yn fyglyd.</w:t>
                            </w:r>
                          </w:p>
                          <w:p w14:paraId="596F0EE5" w14:textId="7BA64F37" w:rsidR="00BC7E31" w:rsidRDefault="00BC7E31" w:rsidP="00557F8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Rydw i’n meddwl bod deg ystafell yn yr hen dŷ. Cegin, pantri, lolfa, ystafell fwyta, pedair ystafell wely, ystafell ymolchi a thŷ bach.</w:t>
                            </w:r>
                          </w:p>
                          <w:p w14:paraId="257EE609" w14:textId="67C6D6B5" w:rsidR="00BC7E31" w:rsidRDefault="00BC7E31" w:rsidP="00557F8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Roedd yr ystafelloedd yn foel a di-drefn oherwydd bod neb yn byw yna.</w:t>
                            </w:r>
                          </w:p>
                          <w:p w14:paraId="401A7BF2" w14:textId="07BA889A" w:rsidR="00BC7E31" w:rsidRDefault="00BC7E31" w:rsidP="00557F8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Gall pen dyn, neu fynydd, fod yn foel.</w:t>
                            </w:r>
                          </w:p>
                          <w:p w14:paraId="6F0F99C0" w14:textId="77777777" w:rsidR="006D6794" w:rsidRPr="003B34AF" w:rsidRDefault="006D6794" w:rsidP="006D679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3B34AF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Llais yr awdur oedd yn ateb fel adlais.</w:t>
                            </w:r>
                          </w:p>
                          <w:p w14:paraId="043506AB" w14:textId="1A1741A2" w:rsidR="00BC7E31" w:rsidRDefault="00BC7E31" w:rsidP="00557F8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Efallai.... Na, fyddwn i byth wedi mor ddewr â’r awdur a mynd i mewn i’r hen d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y-GB"/>
                              </w:rPr>
                              <w:t>ŷ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.</w:t>
                            </w:r>
                          </w:p>
                          <w:p w14:paraId="2EF3A3B8" w14:textId="70337117" w:rsidR="00BC7E31" w:rsidRDefault="006D6794" w:rsidP="003B34AF">
                            <w:pPr>
                              <w:ind w:left="360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   </w:t>
                            </w:r>
                            <w:r w:rsidR="00BC7E31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Byddwn i wedi bod yr un mor ddewr a mynd mewn i’r hen dŷ.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Profiad personol y dysgwr...</w:t>
                            </w:r>
                          </w:p>
                          <w:p w14:paraId="0352E771" w14:textId="00866BC8" w:rsidR="00BC7E31" w:rsidRPr="003B34AF" w:rsidRDefault="00BC7E31" w:rsidP="00E4383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Rydw i’n meddwl bod yr awdur yn teimlo rhyddhad ar ddiwedd y gerdd.</w:t>
                            </w:r>
                            <w:r w:rsidR="006D679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Esboniad personol y dysgwr....</w:t>
                            </w:r>
                          </w:p>
                        </w:tc>
                      </w:tr>
                      <w:tr w:rsidR="00BC7E31" w:rsidRPr="00AC1D3B" w14:paraId="700A072F" w14:textId="77777777" w:rsidTr="00792F18">
                        <w:trPr>
                          <w:trHeight w:val="818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05931A36" w14:textId="32851175" w:rsidR="00BC7E31" w:rsidRPr="00C4049D" w:rsidRDefault="00BC7E31" w:rsidP="00BC7E31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Gweithgareddau 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gwahaniaethol</w:t>
                            </w: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77613E24" w14:textId="33BCD6CE" w:rsidR="00BC7E31" w:rsidRPr="00C4049D" w:rsidRDefault="00BC7E31" w:rsidP="00792F18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Creu eu cwestiynau eu hunain</w:t>
                            </w:r>
                          </w:p>
                          <w:p w14:paraId="6899D194" w14:textId="1B4AA3D3" w:rsidR="00BC7E31" w:rsidRPr="00C4049D" w:rsidRDefault="00BC7E31" w:rsidP="00792F18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1B492F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Gall y 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dysgwyr</w:t>
                            </w:r>
                            <w:r w:rsidRPr="001B492F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weithio gyda p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h</w:t>
                            </w:r>
                            <w:r w:rsidRPr="001B492F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artner</w:t>
                            </w:r>
                          </w:p>
                        </w:tc>
                      </w:tr>
                    </w:tbl>
                    <w:p w14:paraId="4B1CD589" w14:textId="77777777" w:rsidR="00BC7E31" w:rsidRPr="00AC1D3B" w:rsidRDefault="00BC7E31" w:rsidP="00792F18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</w:pPr>
                    </w:p>
                    <w:p w14:paraId="2C38C4B5" w14:textId="77777777" w:rsidR="00BC7E31" w:rsidRPr="00AC1D3B" w:rsidRDefault="00BC7E31" w:rsidP="00792F18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</w:pPr>
                    </w:p>
                    <w:p w14:paraId="18DF28BA" w14:textId="77777777" w:rsidR="00BC7E31" w:rsidRPr="00644136" w:rsidRDefault="00BC7E31" w:rsidP="00792F18">
                      <w:pPr>
                        <w:rPr>
                          <w:rFonts w:ascii="Arial" w:hAnsi="Arial" w:cs="Arial"/>
                          <w:lang w:val="cy-GB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22BB5" w:rsidSect="007207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080" w:right="1080" w:bottom="10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824691" w14:textId="77777777" w:rsidR="00DC762F" w:rsidRDefault="00DC762F" w:rsidP="00DC762F">
      <w:r>
        <w:separator/>
      </w:r>
    </w:p>
  </w:endnote>
  <w:endnote w:type="continuationSeparator" w:id="0">
    <w:p w14:paraId="0A8AFDF3" w14:textId="77777777" w:rsidR="00DC762F" w:rsidRDefault="00DC762F" w:rsidP="00DC7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halkboard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562C5E" w14:textId="77777777" w:rsidR="00DC762F" w:rsidRDefault="00DC76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A8669" w14:textId="77777777" w:rsidR="00DC762F" w:rsidRPr="00DC762F" w:rsidRDefault="00DC762F" w:rsidP="00DC762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3A00A" w14:textId="77777777" w:rsidR="00DC762F" w:rsidRDefault="00DC76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624D3E" w14:textId="77777777" w:rsidR="00DC762F" w:rsidRDefault="00DC762F" w:rsidP="00DC762F">
      <w:r>
        <w:separator/>
      </w:r>
    </w:p>
  </w:footnote>
  <w:footnote w:type="continuationSeparator" w:id="0">
    <w:p w14:paraId="5E500043" w14:textId="77777777" w:rsidR="00DC762F" w:rsidRDefault="00DC762F" w:rsidP="00DC76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1CBB6" w14:textId="77777777" w:rsidR="00DC762F" w:rsidRDefault="00DC76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5D7BB" w14:textId="1F947AF7" w:rsidR="00DC762F" w:rsidRPr="00DC762F" w:rsidRDefault="00DC762F" w:rsidP="00DC762F">
    <w:pPr>
      <w:pStyle w:val="Header"/>
    </w:pPr>
    <w:r>
      <w:rPr>
        <w:noProof/>
        <w:lang w:eastAsia="en-GB"/>
      </w:rPr>
      <w:drawing>
        <wp:inline distT="0" distB="0" distL="0" distR="0" wp14:anchorId="1E3E18F2" wp14:editId="6FBED174">
          <wp:extent cx="6184900" cy="328295"/>
          <wp:effectExtent l="0" t="0" r="635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4900" cy="328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4D1EEA" w14:textId="77777777" w:rsidR="00DC762F" w:rsidRDefault="00DC76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E7EB1"/>
    <w:multiLevelType w:val="hybridMultilevel"/>
    <w:tmpl w:val="F7144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F6F86"/>
    <w:multiLevelType w:val="hybridMultilevel"/>
    <w:tmpl w:val="C79A0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72074E"/>
    <w:rsid w:val="001177F2"/>
    <w:rsid w:val="00237A7A"/>
    <w:rsid w:val="00262A77"/>
    <w:rsid w:val="003B34AF"/>
    <w:rsid w:val="00557F88"/>
    <w:rsid w:val="006242E7"/>
    <w:rsid w:val="006D6794"/>
    <w:rsid w:val="0072074E"/>
    <w:rsid w:val="00792F18"/>
    <w:rsid w:val="008142BC"/>
    <w:rsid w:val="00B22BB5"/>
    <w:rsid w:val="00B610DB"/>
    <w:rsid w:val="00BB2C0D"/>
    <w:rsid w:val="00BC7E31"/>
    <w:rsid w:val="00C30218"/>
    <w:rsid w:val="00D56096"/>
    <w:rsid w:val="00DC762F"/>
    <w:rsid w:val="00E4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EF538A"/>
  <w14:defaultImageDpi w14:val="300"/>
  <w15:docId w15:val="{686D68ED-0BDF-4CDC-9B2A-8032EF74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74E"/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7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074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76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62F"/>
    <w:rPr>
      <w:rFonts w:ascii="Calibri" w:eastAsia="Calibri" w:hAnsi="Calibri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C76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62F"/>
    <w:rPr>
      <w:rFonts w:ascii="Calibri" w:eastAsia="Calibri" w:hAnsi="Calibri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Matt Barry</cp:lastModifiedBy>
  <cp:revision>7</cp:revision>
  <dcterms:created xsi:type="dcterms:W3CDTF">2015-08-31T17:47:00Z</dcterms:created>
  <dcterms:modified xsi:type="dcterms:W3CDTF">2015-10-12T16:11:00Z</dcterms:modified>
</cp:coreProperties>
</file>