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910" w:tblpY="388"/>
        <w:tblW w:w="10173" w:type="dxa"/>
        <w:tblLook w:val="04A0" w:firstRow="1" w:lastRow="0" w:firstColumn="1" w:lastColumn="0" w:noHBand="0" w:noVBand="1"/>
      </w:tblPr>
      <w:tblGrid>
        <w:gridCol w:w="1845"/>
        <w:gridCol w:w="8328"/>
      </w:tblGrid>
      <w:tr w:rsidR="00E7076B" w:rsidRPr="006202F2" w14:paraId="6C4879A7" w14:textId="77777777" w:rsidTr="00B3581E">
        <w:trPr>
          <w:trHeight w:val="416"/>
        </w:trPr>
        <w:tc>
          <w:tcPr>
            <w:tcW w:w="1845" w:type="dxa"/>
          </w:tcPr>
          <w:p w14:paraId="52809135" w14:textId="77777777" w:rsidR="00E7076B" w:rsidRPr="006202F2" w:rsidRDefault="00E7076B" w:rsidP="00B3581E">
            <w:pPr>
              <w:rPr>
                <w:lang w:val="cy-GB"/>
              </w:rPr>
            </w:pPr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328" w:type="dxa"/>
          </w:tcPr>
          <w:p w14:paraId="294F8FB2" w14:textId="77777777" w:rsidR="00E7076B" w:rsidRPr="006202F2" w:rsidRDefault="00311574" w:rsidP="00B3581E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>Efelychu</w:t>
            </w:r>
            <w:r w:rsidR="00774340">
              <w:rPr>
                <w:b/>
                <w:lang w:val="cy-GB"/>
              </w:rPr>
              <w:t xml:space="preserve"> cystrawennau </w:t>
            </w:r>
            <w:r w:rsidR="009B41E8" w:rsidRPr="009B41E8">
              <w:rPr>
                <w:b/>
                <w:i/>
                <w:lang w:val="cy-GB"/>
              </w:rPr>
              <w:t>Trysor y Môr-ladron</w:t>
            </w:r>
          </w:p>
        </w:tc>
      </w:tr>
      <w:tr w:rsidR="00E7076B" w:rsidRPr="006202F2" w14:paraId="4A700386" w14:textId="77777777" w:rsidTr="00B3581E">
        <w:trPr>
          <w:trHeight w:val="423"/>
        </w:trPr>
        <w:tc>
          <w:tcPr>
            <w:tcW w:w="1845" w:type="dxa"/>
          </w:tcPr>
          <w:p w14:paraId="336FDB47" w14:textId="77777777" w:rsidR="00E7076B" w:rsidRPr="006202F2" w:rsidRDefault="00E7076B" w:rsidP="00B3581E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328" w:type="dxa"/>
          </w:tcPr>
          <w:p w14:paraId="653C03F0" w14:textId="77777777" w:rsidR="00806740" w:rsidRPr="00311574" w:rsidRDefault="00774340" w:rsidP="00B3581E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Ymarfer ysgrifennu: </w:t>
            </w:r>
            <w:r w:rsidR="00311574">
              <w:rPr>
                <w:lang w:val="cy-GB"/>
              </w:rPr>
              <w:t>efelychu</w:t>
            </w:r>
            <w:r>
              <w:rPr>
                <w:lang w:val="cy-GB"/>
              </w:rPr>
              <w:t xml:space="preserve"> rhai o gystrawennau</w:t>
            </w:r>
            <w:r w:rsidR="009B41E8">
              <w:rPr>
                <w:lang w:val="cy-GB"/>
              </w:rPr>
              <w:t xml:space="preserve"> </w:t>
            </w:r>
            <w:r w:rsidR="009B41E8" w:rsidRPr="009B41E8">
              <w:rPr>
                <w:i/>
                <w:lang w:val="cy-GB"/>
              </w:rPr>
              <w:t>Trysor y Môr-ladron</w:t>
            </w:r>
            <w:r w:rsidR="00311574">
              <w:rPr>
                <w:i/>
                <w:lang w:val="cy-GB"/>
              </w:rPr>
              <w:t xml:space="preserve">. </w:t>
            </w:r>
            <w:r w:rsidR="00353664">
              <w:rPr>
                <w:lang w:val="cy-GB"/>
              </w:rPr>
              <w:t>Estyniad o y</w:t>
            </w:r>
            <w:r w:rsidR="00311574">
              <w:rPr>
                <w:lang w:val="cy-GB"/>
              </w:rPr>
              <w:t xml:space="preserve">marfer </w:t>
            </w:r>
            <w:r w:rsidR="00353664">
              <w:rPr>
                <w:lang w:val="cy-GB"/>
              </w:rPr>
              <w:t>Efelychu cystrawennau</w:t>
            </w:r>
            <w:r w:rsidR="00311574">
              <w:rPr>
                <w:lang w:val="cy-GB"/>
              </w:rPr>
              <w:t xml:space="preserve"> </w:t>
            </w:r>
            <w:r w:rsidR="00311574">
              <w:rPr>
                <w:i/>
                <w:lang w:val="cy-GB"/>
              </w:rPr>
              <w:t>Tân ar y Comin</w:t>
            </w:r>
            <w:r w:rsidR="009C0970">
              <w:rPr>
                <w:i/>
                <w:lang w:val="cy-GB"/>
              </w:rPr>
              <w:t xml:space="preserve"> </w:t>
            </w:r>
            <w:r w:rsidR="009C0970">
              <w:rPr>
                <w:lang w:val="cy-GB"/>
              </w:rPr>
              <w:t>(Gweithgaredd iaith 1)</w:t>
            </w:r>
            <w:r w:rsidR="00311574">
              <w:rPr>
                <w:lang w:val="cy-GB"/>
              </w:rPr>
              <w:t>.</w:t>
            </w:r>
          </w:p>
        </w:tc>
      </w:tr>
      <w:tr w:rsidR="00E7076B" w:rsidRPr="006202F2" w14:paraId="03CE3628" w14:textId="77777777" w:rsidTr="00B3581E">
        <w:trPr>
          <w:trHeight w:val="422"/>
        </w:trPr>
        <w:tc>
          <w:tcPr>
            <w:tcW w:w="1845" w:type="dxa"/>
          </w:tcPr>
          <w:p w14:paraId="464416C1" w14:textId="77777777" w:rsidR="00E7076B" w:rsidRPr="006202F2" w:rsidRDefault="00E7076B" w:rsidP="00B3581E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328" w:type="dxa"/>
          </w:tcPr>
          <w:p w14:paraId="3D29B33E" w14:textId="77777777" w:rsidR="00E7076B" w:rsidRPr="006202F2" w:rsidRDefault="002C41F2" w:rsidP="00B3581E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Bl </w:t>
            </w:r>
            <w:r w:rsidR="009B41E8">
              <w:rPr>
                <w:lang w:val="cy-GB"/>
              </w:rPr>
              <w:t>5</w:t>
            </w:r>
            <w:r w:rsidRPr="006202F2">
              <w:rPr>
                <w:lang w:val="cy-GB"/>
              </w:rPr>
              <w:t xml:space="preserve"> a </w:t>
            </w:r>
            <w:r w:rsidR="009B41E8">
              <w:rPr>
                <w:lang w:val="cy-GB"/>
              </w:rPr>
              <w:t>6</w:t>
            </w:r>
          </w:p>
        </w:tc>
      </w:tr>
      <w:tr w:rsidR="00023970" w:rsidRPr="006202F2" w14:paraId="6FA8D99D" w14:textId="77777777" w:rsidTr="00B3581E">
        <w:trPr>
          <w:trHeight w:val="422"/>
        </w:trPr>
        <w:tc>
          <w:tcPr>
            <w:tcW w:w="1845" w:type="dxa"/>
          </w:tcPr>
          <w:p w14:paraId="19004DD6" w14:textId="77777777" w:rsidR="00023970" w:rsidRPr="006202F2" w:rsidRDefault="00023970" w:rsidP="00B3581E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328" w:type="dxa"/>
          </w:tcPr>
          <w:p w14:paraId="3BB6D226" w14:textId="77777777" w:rsidR="00023970" w:rsidRPr="00233E6E" w:rsidRDefault="00023970" w:rsidP="00B3581E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14:paraId="6D30CA70" w14:textId="77777777" w:rsidTr="00B3581E">
        <w:trPr>
          <w:trHeight w:val="837"/>
        </w:trPr>
        <w:tc>
          <w:tcPr>
            <w:tcW w:w="1845" w:type="dxa"/>
          </w:tcPr>
          <w:p w14:paraId="3BB145C2" w14:textId="77777777" w:rsidR="00E7076B" w:rsidRPr="006202F2" w:rsidRDefault="00E7076B" w:rsidP="00B3581E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328" w:type="dxa"/>
          </w:tcPr>
          <w:p w14:paraId="1ACE08B5" w14:textId="77777777" w:rsidR="00E7076B" w:rsidRPr="009B41E8" w:rsidRDefault="009B41E8" w:rsidP="00B3581E">
            <w:pPr>
              <w:jc w:val="both"/>
              <w:rPr>
                <w:lang w:val="cy-GB"/>
              </w:rPr>
            </w:pPr>
            <w:r>
              <w:rPr>
                <w:i/>
                <w:lang w:val="cy-GB"/>
              </w:rPr>
              <w:t xml:space="preserve">Trysor y Môr-ladron, </w:t>
            </w:r>
            <w:r>
              <w:rPr>
                <w:lang w:val="cy-GB"/>
              </w:rPr>
              <w:t>o ail baragraff t.190 i ddiwedd t.198.</w:t>
            </w:r>
          </w:p>
        </w:tc>
      </w:tr>
      <w:tr w:rsidR="00E7076B" w:rsidRPr="006202F2" w14:paraId="3D8E74C9" w14:textId="77777777" w:rsidTr="00B3581E">
        <w:trPr>
          <w:trHeight w:val="782"/>
        </w:trPr>
        <w:tc>
          <w:tcPr>
            <w:tcW w:w="1845" w:type="dxa"/>
          </w:tcPr>
          <w:p w14:paraId="03D31DDB" w14:textId="77777777" w:rsidR="00E7076B" w:rsidRPr="006202F2" w:rsidRDefault="00E7076B" w:rsidP="00B3581E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328" w:type="dxa"/>
          </w:tcPr>
          <w:p w14:paraId="552D1514" w14:textId="77777777" w:rsidR="00E7076B" w:rsidRPr="006202F2" w:rsidRDefault="00774340" w:rsidP="00B3581E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Adnodd y dysgwr</w:t>
            </w:r>
          </w:p>
        </w:tc>
      </w:tr>
      <w:tr w:rsidR="00E7076B" w:rsidRPr="006202F2" w14:paraId="47C55179" w14:textId="77777777" w:rsidTr="00B3581E">
        <w:trPr>
          <w:trHeight w:val="1436"/>
        </w:trPr>
        <w:tc>
          <w:tcPr>
            <w:tcW w:w="1845" w:type="dxa"/>
          </w:tcPr>
          <w:p w14:paraId="1D2318AA" w14:textId="77777777" w:rsidR="00E7076B" w:rsidRPr="006202F2" w:rsidRDefault="00E7076B" w:rsidP="00B3581E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328" w:type="dxa"/>
          </w:tcPr>
          <w:p w14:paraId="6675FCD5" w14:textId="77777777" w:rsidR="008A39D1" w:rsidRDefault="008A39D1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Yn ddelfrydol, dylai’r dysgwyr fod wedi gwneud Gweithgaredd iaith 1 </w:t>
            </w:r>
            <w:r>
              <w:rPr>
                <w:i/>
                <w:lang w:val="cy-GB"/>
              </w:rPr>
              <w:t>Tân ar y Comin</w:t>
            </w:r>
            <w:r>
              <w:rPr>
                <w:lang w:val="cy-GB"/>
              </w:rPr>
              <w:t>, gan fod y gweithgaredd hwn yn estyniad</w:t>
            </w:r>
            <w:r w:rsidR="00810BB7">
              <w:rPr>
                <w:lang w:val="cy-GB"/>
              </w:rPr>
              <w:t xml:space="preserve"> arno</w:t>
            </w:r>
            <w:r>
              <w:rPr>
                <w:lang w:val="cy-GB"/>
              </w:rPr>
              <w:t>.</w:t>
            </w:r>
          </w:p>
          <w:p w14:paraId="577177BB" w14:textId="77777777" w:rsidR="009B41E8" w:rsidRDefault="00774340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Dewis cystrawen allan o’r darn a ddarllenwyd, e.e. ‘Rhwyfodd Ned yn gyson ac yn dawel unwaith eto’ a’i hysgrifennu ar y bwrdd gwyn.</w:t>
            </w:r>
          </w:p>
          <w:p w14:paraId="370B208B" w14:textId="77777777" w:rsidR="00774340" w:rsidRDefault="00774340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Tanlinellu </w:t>
            </w:r>
            <w:r w:rsidR="00DB6100">
              <w:rPr>
                <w:lang w:val="cy-GB"/>
              </w:rPr>
              <w:t>‘Rhwyfodd’ a gofyn i’r dysgwyr feddwl am ferf arall a fyddai’n addas i’r frawddeg (e.e. fyddai ‘Gwaeddodd’ ddim yn addas). Ysgrifennu eu hawgrymiadau o dan y frawddeg.</w:t>
            </w:r>
          </w:p>
          <w:p w14:paraId="40EC45A5" w14:textId="77777777" w:rsidR="00DB6100" w:rsidRDefault="00DB6100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Ailddechrau trwy wneud yr un fath gydag elfennau eraill y frawddeg, e.e. ‘yn gyson’. (e.e. fyddai ‘</w:t>
            </w:r>
            <w:r w:rsidR="009C0970">
              <w:rPr>
                <w:lang w:val="cy-GB"/>
              </w:rPr>
              <w:t xml:space="preserve">Rhwyfodd Ned </w:t>
            </w:r>
            <w:r>
              <w:rPr>
                <w:lang w:val="cy-GB"/>
              </w:rPr>
              <w:t xml:space="preserve">yn ffyrnig’ ddim yn addas).  </w:t>
            </w:r>
          </w:p>
          <w:p w14:paraId="433899EA" w14:textId="77777777" w:rsidR="00DB6100" w:rsidRDefault="00DB6100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Dilyn yr un patrwm i greu llawer o frawddegau newydd sy’n gyfan gwbl wahanol </w:t>
            </w:r>
            <w:r w:rsidR="00311574" w:rsidRPr="00311574">
              <w:rPr>
                <w:b/>
                <w:lang w:val="cy-GB"/>
              </w:rPr>
              <w:t>o ran eu hystyr</w:t>
            </w:r>
            <w:r w:rsidR="00311574">
              <w:rPr>
                <w:lang w:val="cy-GB"/>
              </w:rPr>
              <w:t xml:space="preserve"> </w:t>
            </w:r>
            <w:r>
              <w:rPr>
                <w:lang w:val="cy-GB"/>
              </w:rPr>
              <w:t>i’</w:t>
            </w:r>
            <w:r w:rsidR="003505C2">
              <w:rPr>
                <w:lang w:val="cy-GB"/>
              </w:rPr>
              <w:t xml:space="preserve">r frawddeg wreiddiol, e.e. </w:t>
            </w:r>
            <w:r w:rsidR="00311574">
              <w:rPr>
                <w:lang w:val="cy-GB"/>
              </w:rPr>
              <w:t>Rhedodd Ned yn gyflym ac yn egnïol ddoe.</w:t>
            </w:r>
          </w:p>
          <w:p w14:paraId="6D759114" w14:textId="77777777" w:rsidR="00DB6100" w:rsidRDefault="00DB6100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Cyflwyno </w:t>
            </w:r>
            <w:r w:rsidR="006357DC">
              <w:rPr>
                <w:lang w:val="cy-GB"/>
              </w:rPr>
              <w:t>‘</w:t>
            </w:r>
            <w:r>
              <w:rPr>
                <w:lang w:val="cy-GB"/>
              </w:rPr>
              <w:t>Adnodd y Dysgwr</w:t>
            </w:r>
            <w:r w:rsidR="006357DC">
              <w:rPr>
                <w:lang w:val="cy-GB"/>
              </w:rPr>
              <w:t>’</w:t>
            </w:r>
            <w:r>
              <w:rPr>
                <w:lang w:val="cy-GB"/>
              </w:rPr>
              <w:t>. Darllen drwy’r brawddegau a gofyn am rai awgrymiadau ar lafar, cyn gof</w:t>
            </w:r>
            <w:r w:rsidR="009C0970">
              <w:rPr>
                <w:lang w:val="cy-GB"/>
              </w:rPr>
              <w:t>yn i’r dysgwyr gwblhau’r daflen, naill ai mewn parau neu’n unigol.</w:t>
            </w:r>
          </w:p>
          <w:p w14:paraId="524B9BC2" w14:textId="77777777" w:rsidR="00DB6100" w:rsidRDefault="00353664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Gellir gwahaniaethu’r gof</w:t>
            </w:r>
            <w:r w:rsidR="00DB6100">
              <w:rPr>
                <w:lang w:val="cy-GB"/>
              </w:rPr>
              <w:t xml:space="preserve">ynion, e.e. hyd at dair brawddeg arall, o leiaf bum brawddeg arall, </w:t>
            </w:r>
            <w:r w:rsidR="009C0970">
              <w:rPr>
                <w:lang w:val="cy-GB"/>
              </w:rPr>
              <w:t>7-8</w:t>
            </w:r>
            <w:r w:rsidR="00DB6100">
              <w:rPr>
                <w:lang w:val="cy-GB"/>
              </w:rPr>
              <w:t xml:space="preserve"> brawddeg arall.</w:t>
            </w:r>
          </w:p>
          <w:p w14:paraId="39A3461B" w14:textId="77777777" w:rsidR="009C0970" w:rsidRPr="006202F2" w:rsidRDefault="009C0970" w:rsidP="00B3581E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Mynd dros y brawddegau ar lafar fel dosbarth i atgyfnerthu’r cystrawennau.</w:t>
            </w:r>
          </w:p>
        </w:tc>
      </w:tr>
      <w:tr w:rsidR="00E7076B" w:rsidRPr="006202F2" w14:paraId="408E77F6" w14:textId="77777777" w:rsidTr="00B3581E">
        <w:trPr>
          <w:trHeight w:val="666"/>
        </w:trPr>
        <w:tc>
          <w:tcPr>
            <w:tcW w:w="1845" w:type="dxa"/>
          </w:tcPr>
          <w:p w14:paraId="77D37CB9" w14:textId="77777777" w:rsidR="00E7076B" w:rsidRPr="006202F2" w:rsidRDefault="00E7076B" w:rsidP="00B3581E">
            <w:pPr>
              <w:rPr>
                <w:lang w:val="cy-GB"/>
              </w:rPr>
            </w:pPr>
            <w:bookmarkStart w:id="0" w:name="_GoBack" w:colFirst="1" w:colLast="2"/>
            <w:r w:rsidRPr="006202F2">
              <w:rPr>
                <w:lang w:val="cy-GB"/>
              </w:rPr>
              <w:t xml:space="preserve">Gweithgareddau </w:t>
            </w:r>
            <w:r w:rsidR="00023970"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328" w:type="dxa"/>
          </w:tcPr>
          <w:p w14:paraId="0764C962" w14:textId="77777777" w:rsidR="00672702" w:rsidRPr="006202F2" w:rsidRDefault="00431C15" w:rsidP="00B3581E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 </w:t>
            </w:r>
            <w:r w:rsidR="009B41E8">
              <w:rPr>
                <w:lang w:val="cy-GB"/>
              </w:rPr>
              <w:t>ysgrifennu</w:t>
            </w:r>
            <w:r w:rsidRPr="006202F2">
              <w:rPr>
                <w:lang w:val="cy-GB"/>
              </w:rPr>
              <w:t xml:space="preserve">: </w:t>
            </w:r>
            <w:r w:rsidR="009B41E8">
              <w:rPr>
                <w:lang w:val="cy-GB"/>
              </w:rPr>
              <w:t xml:space="preserve">Dewis rhai </w:t>
            </w:r>
            <w:r w:rsidR="00DB6100">
              <w:rPr>
                <w:lang w:val="cy-GB"/>
              </w:rPr>
              <w:t>cystrawennau</w:t>
            </w:r>
            <w:r w:rsidR="006357DC">
              <w:rPr>
                <w:lang w:val="cy-GB"/>
              </w:rPr>
              <w:t xml:space="preserve"> – naill ai’r rhai ar y daflen neu rai eraill –</w:t>
            </w:r>
            <w:r w:rsidR="00DB6100">
              <w:rPr>
                <w:lang w:val="cy-GB"/>
              </w:rPr>
              <w:t xml:space="preserve"> a</w:t>
            </w:r>
            <w:r w:rsidR="006357DC">
              <w:rPr>
                <w:lang w:val="cy-GB"/>
              </w:rPr>
              <w:t>’u defnyddio’n batrwm i g</w:t>
            </w:r>
            <w:r w:rsidR="00DB6100">
              <w:rPr>
                <w:lang w:val="cy-GB"/>
              </w:rPr>
              <w:t>reu brawddegau newydd sy’n llunio paragraff ystyrlon</w:t>
            </w:r>
            <w:r w:rsidR="009B41E8">
              <w:rPr>
                <w:lang w:val="cy-GB"/>
              </w:rPr>
              <w:t>.</w:t>
            </w:r>
            <w:r w:rsidRPr="006202F2">
              <w:rPr>
                <w:lang w:val="cy-GB"/>
              </w:rPr>
              <w:t xml:space="preserve"> </w:t>
            </w:r>
          </w:p>
        </w:tc>
      </w:tr>
      <w:bookmarkEnd w:id="0"/>
    </w:tbl>
    <w:p w14:paraId="349CFD85" w14:textId="77777777"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43C1E" w14:textId="77777777" w:rsidR="00D535F1" w:rsidRPr="006E49CF" w:rsidRDefault="00D535F1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14:paraId="0826CA54" w14:textId="77777777" w:rsidR="00D535F1" w:rsidRPr="006E49CF" w:rsidRDefault="00D535F1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8E797" w14:textId="77777777" w:rsidR="00E7076B" w:rsidRPr="006E49CF" w:rsidRDefault="00E7076B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3AB9A" w14:textId="77777777" w:rsidR="00E7076B" w:rsidRPr="00826281" w:rsidRDefault="00E7076B" w:rsidP="008262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9C822" w14:textId="77777777" w:rsidR="00E7076B" w:rsidRPr="006E49CF" w:rsidRDefault="00E7076B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55652" w14:textId="77777777" w:rsidR="00D535F1" w:rsidRPr="006E49CF" w:rsidRDefault="00D535F1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14:paraId="4C3D4C12" w14:textId="77777777" w:rsidR="00D535F1" w:rsidRPr="006E49CF" w:rsidRDefault="00D535F1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7FAA8" w14:textId="77777777" w:rsidR="00E7076B" w:rsidRPr="006E49CF" w:rsidRDefault="00E7076B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4B9DC" w14:textId="77777777" w:rsidR="00E7076B" w:rsidRPr="00826281" w:rsidRDefault="00826281" w:rsidP="00826281">
    <w:pPr>
      <w:pStyle w:val="Header"/>
    </w:pPr>
    <w:r>
      <w:rPr>
        <w:noProof/>
        <w:lang w:val="en-US"/>
      </w:rPr>
      <w:drawing>
        <wp:inline distT="0" distB="0" distL="0" distR="0" wp14:anchorId="3D4B4A52" wp14:editId="0C6EFCDD">
          <wp:extent cx="6605016" cy="350520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B4997" w14:textId="77777777" w:rsidR="00E7076B" w:rsidRPr="006E49CF" w:rsidRDefault="00E7076B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5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3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4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26DC"/>
    <w:rsid w:val="00023970"/>
    <w:rsid w:val="000477E4"/>
    <w:rsid w:val="00060C54"/>
    <w:rsid w:val="000A0810"/>
    <w:rsid w:val="000A397A"/>
    <w:rsid w:val="001151F2"/>
    <w:rsid w:val="001777F8"/>
    <w:rsid w:val="00180636"/>
    <w:rsid w:val="00197790"/>
    <w:rsid w:val="001A6DBB"/>
    <w:rsid w:val="001A7811"/>
    <w:rsid w:val="001D7EC5"/>
    <w:rsid w:val="001E4E5D"/>
    <w:rsid w:val="001E4FDD"/>
    <w:rsid w:val="001F7557"/>
    <w:rsid w:val="001F7DBF"/>
    <w:rsid w:val="00253212"/>
    <w:rsid w:val="002C41F2"/>
    <w:rsid w:val="00311574"/>
    <w:rsid w:val="0033629D"/>
    <w:rsid w:val="003505C2"/>
    <w:rsid w:val="00353664"/>
    <w:rsid w:val="00355293"/>
    <w:rsid w:val="00377E13"/>
    <w:rsid w:val="0039705E"/>
    <w:rsid w:val="003A5209"/>
    <w:rsid w:val="003A6B1C"/>
    <w:rsid w:val="00401010"/>
    <w:rsid w:val="00416197"/>
    <w:rsid w:val="00431C15"/>
    <w:rsid w:val="00453600"/>
    <w:rsid w:val="00485623"/>
    <w:rsid w:val="004F643A"/>
    <w:rsid w:val="00525467"/>
    <w:rsid w:val="00573B8A"/>
    <w:rsid w:val="005B583B"/>
    <w:rsid w:val="005C055E"/>
    <w:rsid w:val="0061032C"/>
    <w:rsid w:val="006202F2"/>
    <w:rsid w:val="00624F11"/>
    <w:rsid w:val="006275C2"/>
    <w:rsid w:val="006357DC"/>
    <w:rsid w:val="006443D2"/>
    <w:rsid w:val="00672702"/>
    <w:rsid w:val="00675745"/>
    <w:rsid w:val="00686E99"/>
    <w:rsid w:val="006B30AD"/>
    <w:rsid w:val="006E49CF"/>
    <w:rsid w:val="00700140"/>
    <w:rsid w:val="007323DC"/>
    <w:rsid w:val="00774340"/>
    <w:rsid w:val="007823D7"/>
    <w:rsid w:val="00806740"/>
    <w:rsid w:val="00810BB7"/>
    <w:rsid w:val="00826281"/>
    <w:rsid w:val="00851B2A"/>
    <w:rsid w:val="0089235A"/>
    <w:rsid w:val="008A0BEF"/>
    <w:rsid w:val="008A39D1"/>
    <w:rsid w:val="008E7B49"/>
    <w:rsid w:val="00901773"/>
    <w:rsid w:val="00974627"/>
    <w:rsid w:val="0099671B"/>
    <w:rsid w:val="009B41E8"/>
    <w:rsid w:val="009C0970"/>
    <w:rsid w:val="009C79C1"/>
    <w:rsid w:val="009E4461"/>
    <w:rsid w:val="00A21675"/>
    <w:rsid w:val="00A2676D"/>
    <w:rsid w:val="00B3581E"/>
    <w:rsid w:val="00B4087C"/>
    <w:rsid w:val="00B74915"/>
    <w:rsid w:val="00B81532"/>
    <w:rsid w:val="00B91750"/>
    <w:rsid w:val="00B918B7"/>
    <w:rsid w:val="00BB03B2"/>
    <w:rsid w:val="00BD00EF"/>
    <w:rsid w:val="00C237EE"/>
    <w:rsid w:val="00C94DE0"/>
    <w:rsid w:val="00CC4E27"/>
    <w:rsid w:val="00D01727"/>
    <w:rsid w:val="00D037CF"/>
    <w:rsid w:val="00D25F23"/>
    <w:rsid w:val="00D302AA"/>
    <w:rsid w:val="00D535F1"/>
    <w:rsid w:val="00D5754E"/>
    <w:rsid w:val="00D657A7"/>
    <w:rsid w:val="00D86880"/>
    <w:rsid w:val="00DA0F5A"/>
    <w:rsid w:val="00DA738C"/>
    <w:rsid w:val="00DB6100"/>
    <w:rsid w:val="00DC054E"/>
    <w:rsid w:val="00DE748B"/>
    <w:rsid w:val="00E13E8A"/>
    <w:rsid w:val="00E7076B"/>
    <w:rsid w:val="00E71133"/>
    <w:rsid w:val="00EA31AC"/>
    <w:rsid w:val="00EA39E4"/>
    <w:rsid w:val="00EA7A34"/>
    <w:rsid w:val="00EC5C9C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7015"/>
  <w15:docId w15:val="{45B9C861-31F8-431B-973D-C81CA8AC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1596-0668-2447-9630-835B7F44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Microsoft Office User</cp:lastModifiedBy>
  <cp:revision>6</cp:revision>
  <dcterms:created xsi:type="dcterms:W3CDTF">2015-08-24T09:28:00Z</dcterms:created>
  <dcterms:modified xsi:type="dcterms:W3CDTF">2015-10-14T13:30:00Z</dcterms:modified>
</cp:coreProperties>
</file>